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8B" w:rsidRDefault="001F4E8B" w:rsidP="001F4E8B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Информация о численности муниципальных служащих администрации Медетского сельского поселения и фактических затрат на их денежное содержание за </w:t>
      </w:r>
      <w:r w:rsidR="002E0668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2020 года</w:t>
      </w:r>
    </w:p>
    <w:p w:rsidR="001F4E8B" w:rsidRDefault="001F4E8B" w:rsidP="001F4E8B">
      <w:pPr>
        <w:jc w:val="both"/>
        <w:rPr>
          <w:sz w:val="28"/>
          <w:szCs w:val="28"/>
        </w:rPr>
      </w:pPr>
    </w:p>
    <w:p w:rsidR="001F4E8B" w:rsidRDefault="001F4E8B" w:rsidP="001F4E8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Количество муниципальных служащих администрации Медетского сельского поселения – 1 человек.</w:t>
      </w:r>
    </w:p>
    <w:p w:rsidR="001F4E8B" w:rsidRDefault="001F4E8B" w:rsidP="001F4E8B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Фактические затраты на денежное содержание муниципальных служащих администрации Медетского сельского поселения – </w:t>
      </w:r>
      <w:r w:rsidR="00B06DEF" w:rsidRPr="00B06DEF">
        <w:rPr>
          <w:sz w:val="28"/>
          <w:szCs w:val="28"/>
        </w:rPr>
        <w:t>42 455,7</w:t>
      </w:r>
      <w:r w:rsidR="00B06DEF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рублей.</w:t>
      </w:r>
    </w:p>
    <w:p w:rsidR="001F4E8B" w:rsidRDefault="001F4E8B" w:rsidP="001F4E8B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работников администрации Медетского сельского поселения – 3 челов</w:t>
      </w:r>
      <w:r w:rsidR="00D225D4">
        <w:rPr>
          <w:sz w:val="28"/>
          <w:szCs w:val="28"/>
        </w:rPr>
        <w:t>ека</w:t>
      </w:r>
      <w:r>
        <w:rPr>
          <w:sz w:val="28"/>
          <w:szCs w:val="28"/>
        </w:rPr>
        <w:t>.</w:t>
      </w:r>
    </w:p>
    <w:p w:rsidR="001F4E8B" w:rsidRDefault="001F4E8B" w:rsidP="001F4E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Фактические затраты на денежное содержание работников администрации Медетского сельского поселения – </w:t>
      </w:r>
      <w:r w:rsidR="00B06DEF" w:rsidRPr="00B06DEF">
        <w:rPr>
          <w:sz w:val="28"/>
          <w:szCs w:val="28"/>
        </w:rPr>
        <w:t>42 075,1</w:t>
      </w:r>
      <w:r w:rsidR="00B06DEF">
        <w:rPr>
          <w:sz w:val="28"/>
          <w:szCs w:val="28"/>
        </w:rPr>
        <w:t>0</w:t>
      </w:r>
      <w:r>
        <w:rPr>
          <w:sz w:val="28"/>
          <w:szCs w:val="28"/>
        </w:rPr>
        <w:t xml:space="preserve">  рублей.</w:t>
      </w:r>
    </w:p>
    <w:p w:rsidR="001F4E8B" w:rsidRDefault="001F4E8B" w:rsidP="001F4E8B">
      <w:pPr>
        <w:ind w:firstLine="709"/>
        <w:jc w:val="both"/>
        <w:rPr>
          <w:sz w:val="28"/>
          <w:szCs w:val="28"/>
        </w:rPr>
      </w:pPr>
    </w:p>
    <w:p w:rsidR="001F4E8B" w:rsidRDefault="001F4E8B" w:rsidP="001F4E8B">
      <w:pPr>
        <w:rPr>
          <w:sz w:val="28"/>
          <w:szCs w:val="28"/>
        </w:rPr>
      </w:pPr>
    </w:p>
    <w:p w:rsidR="001F4E8B" w:rsidRDefault="001F4E8B" w:rsidP="001F4E8B"/>
    <w:p w:rsidR="001F4E8B" w:rsidRDefault="001F4E8B" w:rsidP="001F4E8B">
      <w:pPr>
        <w:jc w:val="center"/>
      </w:pPr>
      <w:r>
        <w:tab/>
      </w:r>
    </w:p>
    <w:p w:rsidR="00711894" w:rsidRDefault="00711894"/>
    <w:sectPr w:rsidR="00711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E48"/>
    <w:rsid w:val="001F4E8B"/>
    <w:rsid w:val="002C2E48"/>
    <w:rsid w:val="002E0668"/>
    <w:rsid w:val="003940B3"/>
    <w:rsid w:val="00606651"/>
    <w:rsid w:val="00711894"/>
    <w:rsid w:val="00B06DEF"/>
    <w:rsid w:val="00D225D4"/>
    <w:rsid w:val="00FB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F4E8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F4E8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6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2021-02-16T10:37:00Z</dcterms:created>
  <dcterms:modified xsi:type="dcterms:W3CDTF">2021-02-16T10:37:00Z</dcterms:modified>
</cp:coreProperties>
</file>